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9D" w:rsidRPr="00E44727" w:rsidRDefault="00B4089D" w:rsidP="00E44727">
      <w:pPr>
        <w:spacing w:line="480" w:lineRule="auto"/>
        <w:jc w:val="center"/>
        <w:rPr>
          <w:rFonts w:ascii="Times New Roman" w:hAnsi="Times New Roman" w:cs="Times New Roman"/>
          <w:sz w:val="24"/>
          <w:szCs w:val="24"/>
        </w:rPr>
      </w:pPr>
    </w:p>
    <w:p w:rsidR="00B4089D" w:rsidRPr="00E44727" w:rsidRDefault="00B4089D" w:rsidP="00E44727">
      <w:pPr>
        <w:spacing w:line="480" w:lineRule="auto"/>
        <w:jc w:val="center"/>
        <w:rPr>
          <w:rFonts w:ascii="Times New Roman" w:hAnsi="Times New Roman" w:cs="Times New Roman"/>
          <w:sz w:val="24"/>
          <w:szCs w:val="24"/>
        </w:rPr>
      </w:pPr>
    </w:p>
    <w:p w:rsidR="00B4089D" w:rsidRPr="00E44727" w:rsidRDefault="00B4089D" w:rsidP="00E44727">
      <w:pPr>
        <w:spacing w:line="480" w:lineRule="auto"/>
        <w:jc w:val="center"/>
        <w:rPr>
          <w:rFonts w:ascii="Times New Roman" w:hAnsi="Times New Roman" w:cs="Times New Roman"/>
          <w:sz w:val="24"/>
          <w:szCs w:val="24"/>
        </w:rPr>
      </w:pPr>
    </w:p>
    <w:p w:rsidR="00B4089D" w:rsidRPr="00E44727" w:rsidRDefault="00B4089D" w:rsidP="00E44727">
      <w:pPr>
        <w:spacing w:line="480" w:lineRule="auto"/>
        <w:jc w:val="center"/>
        <w:rPr>
          <w:rFonts w:ascii="Times New Roman" w:hAnsi="Times New Roman" w:cs="Times New Roman"/>
          <w:sz w:val="24"/>
          <w:szCs w:val="24"/>
        </w:rPr>
      </w:pPr>
    </w:p>
    <w:p w:rsidR="00B4089D" w:rsidRPr="00E44727" w:rsidRDefault="00B4089D" w:rsidP="00E44727">
      <w:pPr>
        <w:spacing w:line="480" w:lineRule="auto"/>
        <w:jc w:val="center"/>
        <w:rPr>
          <w:rFonts w:ascii="Times New Roman" w:hAnsi="Times New Roman" w:cs="Times New Roman"/>
          <w:sz w:val="24"/>
          <w:szCs w:val="24"/>
        </w:rPr>
      </w:pPr>
    </w:p>
    <w:p w:rsidR="00E44727" w:rsidRPr="00E44727" w:rsidRDefault="003C331D" w:rsidP="00E44727">
      <w:pPr>
        <w:spacing w:line="480" w:lineRule="auto"/>
        <w:jc w:val="center"/>
        <w:rPr>
          <w:rFonts w:ascii="Times New Roman" w:eastAsia="Times New Roman" w:hAnsi="Times New Roman" w:cs="Times New Roman"/>
          <w:color w:val="333333"/>
          <w:sz w:val="24"/>
          <w:szCs w:val="24"/>
        </w:rPr>
      </w:pPr>
      <w:r w:rsidRPr="00E44727">
        <w:rPr>
          <w:rFonts w:ascii="Times New Roman" w:eastAsia="Times New Roman" w:hAnsi="Times New Roman" w:cs="Times New Roman"/>
          <w:color w:val="333333"/>
          <w:sz w:val="24"/>
          <w:szCs w:val="24"/>
        </w:rPr>
        <w:t>Assignment</w:t>
      </w:r>
    </w:p>
    <w:p w:rsidR="00B4089D" w:rsidRPr="00E44727" w:rsidRDefault="003C331D" w:rsidP="00E44727">
      <w:pPr>
        <w:spacing w:line="480" w:lineRule="auto"/>
        <w:jc w:val="center"/>
        <w:rPr>
          <w:rFonts w:ascii="Times New Roman" w:hAnsi="Times New Roman" w:cs="Times New Roman"/>
          <w:sz w:val="24"/>
          <w:szCs w:val="24"/>
        </w:rPr>
      </w:pPr>
      <w:r w:rsidRPr="00E44727">
        <w:rPr>
          <w:rFonts w:ascii="Times New Roman" w:hAnsi="Times New Roman" w:cs="Times New Roman"/>
          <w:sz w:val="24"/>
          <w:szCs w:val="24"/>
        </w:rPr>
        <w:t>Student’s Name</w:t>
      </w:r>
    </w:p>
    <w:p w:rsidR="00B4089D" w:rsidRPr="00E44727" w:rsidRDefault="003C331D" w:rsidP="00E44727">
      <w:pPr>
        <w:spacing w:line="480" w:lineRule="auto"/>
        <w:jc w:val="center"/>
        <w:rPr>
          <w:rFonts w:ascii="Times New Roman" w:hAnsi="Times New Roman" w:cs="Times New Roman"/>
          <w:sz w:val="24"/>
          <w:szCs w:val="24"/>
        </w:rPr>
      </w:pPr>
      <w:r w:rsidRPr="00E44727">
        <w:rPr>
          <w:rFonts w:ascii="Times New Roman" w:hAnsi="Times New Roman" w:cs="Times New Roman"/>
          <w:sz w:val="24"/>
          <w:szCs w:val="24"/>
        </w:rPr>
        <w:t>Instructor’s Name</w:t>
      </w:r>
    </w:p>
    <w:p w:rsidR="00B4089D" w:rsidRPr="00E44727" w:rsidRDefault="003C331D" w:rsidP="00E44727">
      <w:pPr>
        <w:spacing w:line="480" w:lineRule="auto"/>
        <w:jc w:val="center"/>
        <w:rPr>
          <w:rFonts w:ascii="Times New Roman" w:hAnsi="Times New Roman" w:cs="Times New Roman"/>
          <w:sz w:val="24"/>
          <w:szCs w:val="24"/>
        </w:rPr>
      </w:pPr>
      <w:r w:rsidRPr="00E44727">
        <w:rPr>
          <w:rFonts w:ascii="Times New Roman" w:hAnsi="Times New Roman" w:cs="Times New Roman"/>
          <w:sz w:val="24"/>
          <w:szCs w:val="24"/>
        </w:rPr>
        <w:t>Date</w:t>
      </w:r>
    </w:p>
    <w:p w:rsidR="00B4089D" w:rsidRPr="00E44727" w:rsidRDefault="003C331D" w:rsidP="00E44727">
      <w:pPr>
        <w:spacing w:line="480" w:lineRule="auto"/>
        <w:jc w:val="center"/>
        <w:rPr>
          <w:rFonts w:ascii="Times New Roman" w:hAnsi="Times New Roman" w:cs="Times New Roman"/>
          <w:sz w:val="24"/>
          <w:szCs w:val="24"/>
        </w:rPr>
      </w:pPr>
      <w:r w:rsidRPr="00E44727">
        <w:rPr>
          <w:rFonts w:ascii="Times New Roman" w:hAnsi="Times New Roman" w:cs="Times New Roman"/>
          <w:sz w:val="24"/>
          <w:szCs w:val="24"/>
        </w:rPr>
        <w:br w:type="page"/>
      </w:r>
    </w:p>
    <w:p w:rsidR="00E44727" w:rsidRPr="00E44727" w:rsidRDefault="003C331D" w:rsidP="00E44727">
      <w:pPr>
        <w:spacing w:line="480" w:lineRule="auto"/>
        <w:jc w:val="center"/>
        <w:rPr>
          <w:rFonts w:ascii="Times New Roman" w:eastAsia="Times New Roman" w:hAnsi="Times New Roman" w:cs="Times New Roman"/>
          <w:color w:val="333333"/>
          <w:sz w:val="24"/>
          <w:szCs w:val="24"/>
        </w:rPr>
      </w:pPr>
      <w:r w:rsidRPr="00E44727">
        <w:rPr>
          <w:rFonts w:ascii="Times New Roman" w:eastAsia="Times New Roman" w:hAnsi="Times New Roman" w:cs="Times New Roman"/>
          <w:color w:val="333333"/>
          <w:sz w:val="24"/>
          <w:szCs w:val="24"/>
        </w:rPr>
        <w:lastRenderedPageBreak/>
        <w:t>Assignment</w:t>
      </w:r>
    </w:p>
    <w:p w:rsidR="00E44727" w:rsidRPr="00E44727" w:rsidRDefault="003C331D" w:rsidP="00E44727">
      <w:pPr>
        <w:spacing w:line="480" w:lineRule="auto"/>
        <w:rPr>
          <w:rFonts w:ascii="Times New Roman" w:hAnsi="Times New Roman" w:cs="Times New Roman"/>
          <w:b/>
          <w:sz w:val="24"/>
          <w:szCs w:val="24"/>
        </w:rPr>
      </w:pPr>
      <w:r w:rsidRPr="00E44727">
        <w:rPr>
          <w:rFonts w:ascii="Times New Roman" w:eastAsia="Times New Roman" w:hAnsi="Times New Roman" w:cs="Times New Roman"/>
          <w:b/>
          <w:color w:val="333333"/>
          <w:sz w:val="24"/>
          <w:szCs w:val="24"/>
        </w:rPr>
        <w:t>Part 1</w:t>
      </w:r>
    </w:p>
    <w:p w:rsidR="00E44727" w:rsidRPr="00E44727" w:rsidRDefault="003C331D" w:rsidP="00E44727">
      <w:pPr>
        <w:spacing w:line="480" w:lineRule="auto"/>
        <w:ind w:firstLine="720"/>
        <w:rPr>
          <w:rFonts w:ascii="Times New Roman" w:eastAsia="Times New Roman" w:hAnsi="Times New Roman" w:cs="Times New Roman"/>
          <w:color w:val="333333"/>
          <w:sz w:val="24"/>
          <w:szCs w:val="24"/>
        </w:rPr>
      </w:pPr>
      <w:r w:rsidRPr="00E44727">
        <w:rPr>
          <w:rFonts w:ascii="Times New Roman" w:hAnsi="Times New Roman" w:cs="Times New Roman"/>
          <w:sz w:val="24"/>
          <w:szCs w:val="24"/>
        </w:rPr>
        <w:t xml:space="preserve">I think the film, </w:t>
      </w:r>
      <w:r w:rsidRPr="00E44727">
        <w:rPr>
          <w:rFonts w:ascii="Times New Roman" w:eastAsia="Times New Roman" w:hAnsi="Times New Roman" w:cs="Times New Roman"/>
          <w:color w:val="333333"/>
          <w:sz w:val="24"/>
          <w:szCs w:val="24"/>
        </w:rPr>
        <w:t xml:space="preserve">Ghosts of Abu Ghraib, helps to unravel the puzzle about the cruelty of the American troops during war. It is so unfortunate that the government undertook crucial </w:t>
      </w:r>
      <w:r w:rsidRPr="00E44727">
        <w:rPr>
          <w:rFonts w:ascii="Times New Roman" w:eastAsia="Times New Roman" w:hAnsi="Times New Roman" w:cs="Times New Roman"/>
          <w:color w:val="333333"/>
          <w:sz w:val="24"/>
          <w:szCs w:val="24"/>
        </w:rPr>
        <w:t>steps such as reinterpreting the Geneva conventions but fail to look keenly at how the policy changes were implemented on the ground. On the other hand, the most castigating about the scenarios brought up by the film is that the Pentagon did not even bothe</w:t>
      </w:r>
      <w:r w:rsidRPr="00E44727">
        <w:rPr>
          <w:rFonts w:ascii="Times New Roman" w:eastAsia="Times New Roman" w:hAnsi="Times New Roman" w:cs="Times New Roman"/>
          <w:color w:val="333333"/>
          <w:sz w:val="24"/>
          <w:szCs w:val="24"/>
        </w:rPr>
        <w:t>r to shield such happenings to come into public eye. This shows the level of careless</w:t>
      </w:r>
      <w:r>
        <w:rPr>
          <w:rFonts w:ascii="Times New Roman" w:eastAsia="Times New Roman" w:hAnsi="Times New Roman" w:cs="Times New Roman"/>
          <w:color w:val="333333"/>
          <w:sz w:val="24"/>
          <w:szCs w:val="24"/>
        </w:rPr>
        <w:t>ness</w:t>
      </w:r>
      <w:r w:rsidRPr="00E44727">
        <w:rPr>
          <w:rFonts w:ascii="Times New Roman" w:eastAsia="Times New Roman" w:hAnsi="Times New Roman" w:cs="Times New Roman"/>
          <w:color w:val="333333"/>
          <w:sz w:val="24"/>
          <w:szCs w:val="24"/>
        </w:rPr>
        <w:t xml:space="preserve"> as afar as changes implementation is concerned at the ground. The troops are left to do what they want portraying extremely high levels of cruelty while carrying out </w:t>
      </w:r>
      <w:r w:rsidRPr="00E44727">
        <w:rPr>
          <w:rFonts w:ascii="Times New Roman" w:eastAsia="Times New Roman" w:hAnsi="Times New Roman" w:cs="Times New Roman"/>
          <w:color w:val="333333"/>
          <w:sz w:val="24"/>
          <w:szCs w:val="24"/>
        </w:rPr>
        <w:t>their operations.</w:t>
      </w:r>
    </w:p>
    <w:p w:rsidR="00E44727" w:rsidRPr="00E44727" w:rsidRDefault="003C331D" w:rsidP="00E44727">
      <w:pPr>
        <w:spacing w:line="480" w:lineRule="auto"/>
        <w:ind w:firstLine="720"/>
        <w:rPr>
          <w:rFonts w:ascii="Times New Roman" w:eastAsia="Times New Roman" w:hAnsi="Times New Roman" w:cs="Times New Roman"/>
          <w:color w:val="333333"/>
          <w:sz w:val="24"/>
          <w:szCs w:val="24"/>
        </w:rPr>
      </w:pPr>
      <w:r w:rsidRPr="00E44727">
        <w:rPr>
          <w:rFonts w:ascii="Times New Roman" w:eastAsia="Times New Roman" w:hAnsi="Times New Roman" w:cs="Times New Roman"/>
          <w:color w:val="333333"/>
          <w:sz w:val="24"/>
          <w:szCs w:val="24"/>
        </w:rPr>
        <w:t>Again, I thin</w:t>
      </w:r>
      <w:r>
        <w:rPr>
          <w:rFonts w:ascii="Times New Roman" w:eastAsia="Times New Roman" w:hAnsi="Times New Roman" w:cs="Times New Roman"/>
          <w:color w:val="333333"/>
          <w:sz w:val="24"/>
          <w:szCs w:val="24"/>
        </w:rPr>
        <w:t>k</w:t>
      </w:r>
      <w:r w:rsidRPr="00E44727">
        <w:rPr>
          <w:rFonts w:ascii="Times New Roman" w:eastAsia="Times New Roman" w:hAnsi="Times New Roman" w:cs="Times New Roman"/>
          <w:color w:val="333333"/>
          <w:sz w:val="24"/>
          <w:szCs w:val="24"/>
        </w:rPr>
        <w:t xml:space="preserve"> common sense was not applied in this case. I wonder how use of cameras was allowed in the top-security cellblocks. Going through the Abu Ghraib case this makes it not appear as an isolated case. I</w:t>
      </w:r>
      <w:r>
        <w:rPr>
          <w:rFonts w:ascii="Times New Roman" w:eastAsia="Times New Roman" w:hAnsi="Times New Roman" w:cs="Times New Roman"/>
          <w:color w:val="333333"/>
          <w:sz w:val="24"/>
          <w:szCs w:val="24"/>
        </w:rPr>
        <w:t xml:space="preserve">t also raises alarm on how </w:t>
      </w:r>
      <w:r>
        <w:rPr>
          <w:rFonts w:ascii="Times New Roman" w:eastAsia="Times New Roman" w:hAnsi="Times New Roman" w:cs="Times New Roman"/>
          <w:color w:val="333333"/>
          <w:sz w:val="24"/>
          <w:szCs w:val="24"/>
        </w:rPr>
        <w:t>the I</w:t>
      </w:r>
      <w:r w:rsidRPr="00E44727">
        <w:rPr>
          <w:rFonts w:ascii="Times New Roman" w:eastAsia="Times New Roman" w:hAnsi="Times New Roman" w:cs="Times New Roman"/>
          <w:color w:val="333333"/>
          <w:sz w:val="24"/>
          <w:szCs w:val="24"/>
        </w:rPr>
        <w:t>raq war was carried out where President Bush is supposed to be blamed for the inadequate planning and execution. Such issues and others are raised indirectly through the Ghosts of Abu Ghraib film. This sheds light on how men and women assigned roles a</w:t>
      </w:r>
      <w:r w:rsidRPr="00E44727">
        <w:rPr>
          <w:rFonts w:ascii="Times New Roman" w:eastAsia="Times New Roman" w:hAnsi="Times New Roman" w:cs="Times New Roman"/>
          <w:color w:val="333333"/>
          <w:sz w:val="24"/>
          <w:szCs w:val="24"/>
        </w:rPr>
        <w:t>s prison guards fell into the same behavior. Besides, it is so striking how the interviews on the low-level soldier concerning prisoner abuse were carried out.</w:t>
      </w:r>
    </w:p>
    <w:p w:rsidR="00E44727" w:rsidRPr="00E44727" w:rsidRDefault="003C331D" w:rsidP="00E44727">
      <w:pPr>
        <w:spacing w:line="480" w:lineRule="auto"/>
        <w:ind w:firstLine="720"/>
        <w:rPr>
          <w:rFonts w:ascii="Times New Roman" w:eastAsia="Times New Roman" w:hAnsi="Times New Roman" w:cs="Times New Roman"/>
          <w:color w:val="333333"/>
          <w:sz w:val="24"/>
          <w:szCs w:val="24"/>
        </w:rPr>
      </w:pPr>
      <w:r w:rsidRPr="00E44727">
        <w:rPr>
          <w:rFonts w:ascii="Times New Roman" w:eastAsia="Times New Roman" w:hAnsi="Times New Roman" w:cs="Times New Roman"/>
          <w:color w:val="333333"/>
          <w:sz w:val="24"/>
          <w:szCs w:val="24"/>
        </w:rPr>
        <w:t xml:space="preserve">On the other hand, the administration seems to be so focused on intelligence gathering as a way </w:t>
      </w:r>
      <w:r w:rsidRPr="00E44727">
        <w:rPr>
          <w:rFonts w:ascii="Times New Roman" w:eastAsia="Times New Roman" w:hAnsi="Times New Roman" w:cs="Times New Roman"/>
          <w:color w:val="333333"/>
          <w:sz w:val="24"/>
          <w:szCs w:val="24"/>
        </w:rPr>
        <w:t>to fight terrorism without being concerned about how the process is carried out. This makes the military commanders be highly pressured to come up with information pertaining insurgency which is unacceptable. This mostly leads to producing unreliable and i</w:t>
      </w:r>
      <w:r w:rsidRPr="00E44727">
        <w:rPr>
          <w:rFonts w:ascii="Times New Roman" w:eastAsia="Times New Roman" w:hAnsi="Times New Roman" w:cs="Times New Roman"/>
          <w:color w:val="333333"/>
          <w:sz w:val="24"/>
          <w:szCs w:val="24"/>
        </w:rPr>
        <w:t>naccurate information as the right procedure and process are not followed. I believe that</w:t>
      </w:r>
      <w:r>
        <w:rPr>
          <w:rFonts w:ascii="Times New Roman" w:eastAsia="Times New Roman" w:hAnsi="Times New Roman" w:cs="Times New Roman"/>
          <w:color w:val="333333"/>
          <w:sz w:val="24"/>
          <w:szCs w:val="24"/>
        </w:rPr>
        <w:t xml:space="preserve"> to get</w:t>
      </w:r>
      <w:r w:rsidRPr="00E44727">
        <w:rPr>
          <w:rFonts w:ascii="Times New Roman" w:eastAsia="Times New Roman" w:hAnsi="Times New Roman" w:cs="Times New Roman"/>
          <w:color w:val="333333"/>
          <w:sz w:val="24"/>
          <w:szCs w:val="24"/>
        </w:rPr>
        <w:t xml:space="preserve"> reliable </w:t>
      </w:r>
      <w:r w:rsidRPr="00E44727">
        <w:rPr>
          <w:rFonts w:ascii="Times New Roman" w:eastAsia="Times New Roman" w:hAnsi="Times New Roman" w:cs="Times New Roman"/>
          <w:color w:val="333333"/>
          <w:sz w:val="24"/>
          <w:szCs w:val="24"/>
        </w:rPr>
        <w:lastRenderedPageBreak/>
        <w:t>information to use it as a tool to fight the enemy, the interrogation process must involve as many people as possible and that remains the only way to</w:t>
      </w:r>
      <w:r w:rsidRPr="00E44727">
        <w:rPr>
          <w:rFonts w:ascii="Times New Roman" w:eastAsia="Times New Roman" w:hAnsi="Times New Roman" w:cs="Times New Roman"/>
          <w:color w:val="333333"/>
          <w:sz w:val="24"/>
          <w:szCs w:val="24"/>
        </w:rPr>
        <w:t xml:space="preserve"> get usable intelligence that cannot be criticized.</w:t>
      </w:r>
    </w:p>
    <w:p w:rsidR="00E44727" w:rsidRDefault="003C331D" w:rsidP="00E44727">
      <w:pPr>
        <w:spacing w:line="480" w:lineRule="auto"/>
        <w:ind w:firstLine="720"/>
        <w:rPr>
          <w:rFonts w:ascii="Times New Roman" w:eastAsia="Times New Roman" w:hAnsi="Times New Roman" w:cs="Times New Roman"/>
          <w:color w:val="333333"/>
          <w:sz w:val="24"/>
          <w:szCs w:val="24"/>
        </w:rPr>
      </w:pPr>
      <w:r w:rsidRPr="00E44727">
        <w:rPr>
          <w:rFonts w:ascii="Times New Roman" w:eastAsia="Times New Roman" w:hAnsi="Times New Roman" w:cs="Times New Roman"/>
          <w:color w:val="333333"/>
          <w:sz w:val="24"/>
          <w:szCs w:val="24"/>
        </w:rPr>
        <w:t>For that reason, I believe there was high level of panic due to lack of intelligence hence focusing more on carrying out shallow interrogations all being caused by lack of insurgency. Also, it is so horri</w:t>
      </w:r>
      <w:r w:rsidRPr="00E44727">
        <w:rPr>
          <w:rFonts w:ascii="Times New Roman" w:eastAsia="Times New Roman" w:hAnsi="Times New Roman" w:cs="Times New Roman"/>
          <w:color w:val="333333"/>
          <w:sz w:val="24"/>
          <w:szCs w:val="24"/>
        </w:rPr>
        <w:t>fying to see American soldiers laughing at naked Iraq prisoners. It was so inhuman that Americans could treat fellow human beings in such a manner raising an alarm of whether indeed this should be part of the American policy. Going through the film, one ca</w:t>
      </w:r>
      <w:r w:rsidRPr="00E44727">
        <w:rPr>
          <w:rFonts w:ascii="Times New Roman" w:eastAsia="Times New Roman" w:hAnsi="Times New Roman" w:cs="Times New Roman"/>
          <w:color w:val="333333"/>
          <w:sz w:val="24"/>
          <w:szCs w:val="24"/>
        </w:rPr>
        <w:t xml:space="preserve">n connect with the suffering of the naked Iraq prisoners emotionally hence justifying that such acts are unacceptable. I think even if President Bush came in and claimed that Americans don’t torture, to me this definition of torture is so narrow. It means </w:t>
      </w:r>
      <w:r w:rsidRPr="00E44727">
        <w:rPr>
          <w:rFonts w:ascii="Times New Roman" w:eastAsia="Times New Roman" w:hAnsi="Times New Roman" w:cs="Times New Roman"/>
          <w:color w:val="333333"/>
          <w:sz w:val="24"/>
          <w:szCs w:val="24"/>
        </w:rPr>
        <w:t>according to the American government torturing is only when a person is killed and not being subjected to such inhuman acts portrayed in the film.</w:t>
      </w:r>
    </w:p>
    <w:p w:rsidR="00871EEF" w:rsidRDefault="003C331D" w:rsidP="00871EEF">
      <w:pPr>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Reference</w:t>
      </w:r>
    </w:p>
    <w:p w:rsidR="00871EEF" w:rsidRPr="00E44727" w:rsidRDefault="003C331D" w:rsidP="00871EEF">
      <w:pPr>
        <w:spacing w:line="480" w:lineRule="auto"/>
        <w:rPr>
          <w:rFonts w:ascii="Times New Roman" w:hAnsi="Times New Roman" w:cs="Times New Roman"/>
          <w:sz w:val="24"/>
          <w:szCs w:val="24"/>
        </w:rPr>
      </w:pPr>
      <w:r>
        <w:rPr>
          <w:rFonts w:ascii="Times New Roman" w:hAnsi="Times New Roman" w:cs="Times New Roman"/>
          <w:sz w:val="24"/>
          <w:szCs w:val="24"/>
        </w:rPr>
        <w:t xml:space="preserve">Worldlifetravel. (2013). </w:t>
      </w:r>
      <w:r w:rsidRPr="00E44727">
        <w:rPr>
          <w:rFonts w:ascii="Times New Roman" w:eastAsia="Times New Roman" w:hAnsi="Times New Roman" w:cs="Times New Roman"/>
          <w:color w:val="333333"/>
          <w:sz w:val="24"/>
          <w:szCs w:val="24"/>
        </w:rPr>
        <w:t>Ghosts of Abu Ghraib</w:t>
      </w:r>
      <w:r>
        <w:rPr>
          <w:rFonts w:ascii="Times New Roman" w:eastAsia="Times New Roman" w:hAnsi="Times New Roman" w:cs="Times New Roman"/>
          <w:color w:val="333333"/>
          <w:sz w:val="24"/>
          <w:szCs w:val="24"/>
        </w:rPr>
        <w:t xml:space="preserve">. Retrieved from </w:t>
      </w:r>
      <w:hyperlink r:id="rId7" w:history="1">
        <w:r w:rsidRPr="00D44691">
          <w:rPr>
            <w:rStyle w:val="Hyperlink"/>
            <w:rFonts w:ascii="Helvetica" w:hAnsi="Helvetica"/>
            <w:sz w:val="21"/>
            <w:szCs w:val="21"/>
            <w:shd w:val="clear" w:color="auto" w:fill="FFFFFF"/>
          </w:rPr>
          <w:t>https://youtu.be/FGpaOp6_I7M</w:t>
        </w:r>
      </w:hyperlink>
      <w:r>
        <w:rPr>
          <w:rFonts w:ascii="Helvetica" w:hAnsi="Helvetica"/>
          <w:color w:val="1D1D1D"/>
          <w:sz w:val="21"/>
          <w:szCs w:val="21"/>
          <w:shd w:val="clear" w:color="auto" w:fill="FFFFFF"/>
        </w:rPr>
        <w:t xml:space="preserve"> </w:t>
      </w:r>
    </w:p>
    <w:p w:rsidR="00E44727" w:rsidRPr="00E44727" w:rsidRDefault="003C331D" w:rsidP="00E44727">
      <w:pPr>
        <w:spacing w:line="480" w:lineRule="auto"/>
        <w:rPr>
          <w:rFonts w:ascii="Times New Roman" w:hAnsi="Times New Roman" w:cs="Times New Roman"/>
          <w:b/>
          <w:sz w:val="24"/>
          <w:szCs w:val="24"/>
        </w:rPr>
      </w:pPr>
      <w:r w:rsidRPr="00E44727">
        <w:rPr>
          <w:rFonts w:ascii="Times New Roman" w:hAnsi="Times New Roman" w:cs="Times New Roman"/>
          <w:b/>
          <w:sz w:val="24"/>
          <w:szCs w:val="24"/>
        </w:rPr>
        <w:t>Part 2</w:t>
      </w:r>
    </w:p>
    <w:p w:rsidR="00022786"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 xml:space="preserve">Since child labor has been there for several decades, need arises to come up with measures to curb the same. Irrespective of the measures that have been taken there before and </w:t>
      </w:r>
      <w:r w:rsidRPr="00E44727">
        <w:rPr>
          <w:rFonts w:ascii="Times New Roman" w:hAnsi="Times New Roman" w:cs="Times New Roman"/>
          <w:sz w:val="24"/>
          <w:szCs w:val="24"/>
        </w:rPr>
        <w:t>seem not to fully help, there is need to deal with the issue once and for all. In my view, I believe that if the following measures can be put into practice, then child labor would be a thing of the past. The paper will focus on various measures I would ta</w:t>
      </w:r>
      <w:r w:rsidRPr="00E44727">
        <w:rPr>
          <w:rFonts w:ascii="Times New Roman" w:hAnsi="Times New Roman" w:cs="Times New Roman"/>
          <w:sz w:val="24"/>
          <w:szCs w:val="24"/>
        </w:rPr>
        <w:t xml:space="preserve">ke to eliminate or prevent child labor which includes encouraging stakeholders to take their responsibility, increasing access to </w:t>
      </w:r>
      <w:r w:rsidRPr="00E44727">
        <w:rPr>
          <w:rFonts w:ascii="Times New Roman" w:hAnsi="Times New Roman" w:cs="Times New Roman"/>
          <w:sz w:val="24"/>
          <w:szCs w:val="24"/>
        </w:rPr>
        <w:lastRenderedPageBreak/>
        <w:t xml:space="preserve">education, providing support for children, improving economic growth and engaging with the sustainable development goals. </w:t>
      </w:r>
    </w:p>
    <w:p w:rsidR="00B4089D"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One</w:t>
      </w:r>
      <w:r w:rsidRPr="00E44727">
        <w:rPr>
          <w:rFonts w:ascii="Times New Roman" w:hAnsi="Times New Roman" w:cs="Times New Roman"/>
          <w:sz w:val="24"/>
          <w:szCs w:val="24"/>
        </w:rPr>
        <w:t xml:space="preserve"> of the measures I can take is to encourage all the stakeholders to take their responsibility. The government should adhere to the set international standard which prohibits any individual or company to employ children. On the other hand, parents must ensu</w:t>
      </w:r>
      <w:r w:rsidRPr="00E44727">
        <w:rPr>
          <w:rFonts w:ascii="Times New Roman" w:hAnsi="Times New Roman" w:cs="Times New Roman"/>
          <w:sz w:val="24"/>
          <w:szCs w:val="24"/>
        </w:rPr>
        <w:t>re that their children get education and not engage in any form of employment at the time when they should be in school (</w:t>
      </w:r>
      <w:r w:rsidRPr="00E44727">
        <w:rPr>
          <w:rFonts w:ascii="Times New Roman" w:hAnsi="Times New Roman" w:cs="Times New Roman"/>
          <w:color w:val="222222"/>
          <w:sz w:val="24"/>
          <w:szCs w:val="24"/>
          <w:shd w:val="clear" w:color="auto" w:fill="FFFFFF"/>
        </w:rPr>
        <w:t>Hindman, 2016)</w:t>
      </w:r>
      <w:r w:rsidRPr="00E44727">
        <w:rPr>
          <w:rFonts w:ascii="Times New Roman" w:hAnsi="Times New Roman" w:cs="Times New Roman"/>
          <w:sz w:val="24"/>
          <w:szCs w:val="24"/>
        </w:rPr>
        <w:t xml:space="preserve">. Again, the consumers should join the fight against child labor by not consuming products from child labor. </w:t>
      </w:r>
    </w:p>
    <w:p w:rsidR="005700A4"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 xml:space="preserve">Increasing </w:t>
      </w:r>
      <w:r w:rsidRPr="00E44727">
        <w:rPr>
          <w:rFonts w:ascii="Times New Roman" w:hAnsi="Times New Roman" w:cs="Times New Roman"/>
          <w:sz w:val="24"/>
          <w:szCs w:val="24"/>
        </w:rPr>
        <w:t>education</w:t>
      </w:r>
      <w:r w:rsidR="00D47783">
        <w:rPr>
          <w:rFonts w:ascii="Times New Roman" w:hAnsi="Times New Roman" w:cs="Times New Roman"/>
          <w:sz w:val="24"/>
          <w:szCs w:val="24"/>
        </w:rPr>
        <w:t xml:space="preserve"> access</w:t>
      </w:r>
      <w:r w:rsidRPr="00E44727">
        <w:rPr>
          <w:rFonts w:ascii="Times New Roman" w:hAnsi="Times New Roman" w:cs="Times New Roman"/>
          <w:sz w:val="24"/>
          <w:szCs w:val="24"/>
        </w:rPr>
        <w:t xml:space="preserve"> is another measure I can take to eliminate or prevent child labor. Increasing </w:t>
      </w:r>
      <w:r w:rsidRPr="00E44727">
        <w:rPr>
          <w:rFonts w:ascii="Times New Roman" w:hAnsi="Times New Roman" w:cs="Times New Roman"/>
          <w:sz w:val="24"/>
          <w:szCs w:val="24"/>
        </w:rPr>
        <w:t xml:space="preserve">education </w:t>
      </w:r>
      <w:r w:rsidR="00D47783">
        <w:rPr>
          <w:rFonts w:ascii="Times New Roman" w:hAnsi="Times New Roman" w:cs="Times New Roman"/>
          <w:sz w:val="24"/>
          <w:szCs w:val="24"/>
        </w:rPr>
        <w:t xml:space="preserve">access </w:t>
      </w:r>
      <w:bookmarkStart w:id="0" w:name="_GoBack"/>
      <w:bookmarkEnd w:id="0"/>
      <w:r w:rsidRPr="00E44727">
        <w:rPr>
          <w:rFonts w:ascii="Times New Roman" w:hAnsi="Times New Roman" w:cs="Times New Roman"/>
          <w:sz w:val="24"/>
          <w:szCs w:val="24"/>
        </w:rPr>
        <w:t>is impo</w:t>
      </w:r>
      <w:r w:rsidR="00B4089D" w:rsidRPr="00E44727">
        <w:rPr>
          <w:rFonts w:ascii="Times New Roman" w:hAnsi="Times New Roman" w:cs="Times New Roman"/>
          <w:sz w:val="24"/>
          <w:szCs w:val="24"/>
        </w:rPr>
        <w:t>rtant the moment children have</w:t>
      </w:r>
      <w:r w:rsidRPr="00E44727">
        <w:rPr>
          <w:rFonts w:ascii="Times New Roman" w:hAnsi="Times New Roman" w:cs="Times New Roman"/>
          <w:sz w:val="24"/>
          <w:szCs w:val="24"/>
        </w:rPr>
        <w:t xml:space="preserve"> been separated from child labor. It is true that if education is not accessible to all, then it mean</w:t>
      </w:r>
      <w:r w:rsidRPr="00E44727">
        <w:rPr>
          <w:rFonts w:ascii="Times New Roman" w:hAnsi="Times New Roman" w:cs="Times New Roman"/>
          <w:sz w:val="24"/>
          <w:szCs w:val="24"/>
        </w:rPr>
        <w:t>s child labor has to continue since the children drawn away from child labor cannot access education</w:t>
      </w:r>
      <w:r w:rsidR="00B4089D" w:rsidRPr="00E44727">
        <w:rPr>
          <w:rFonts w:ascii="Times New Roman" w:hAnsi="Times New Roman" w:cs="Times New Roman"/>
          <w:sz w:val="24"/>
          <w:szCs w:val="24"/>
        </w:rPr>
        <w:t xml:space="preserve"> (</w:t>
      </w:r>
      <w:r w:rsidR="00B4089D" w:rsidRPr="00E44727">
        <w:rPr>
          <w:rFonts w:ascii="Times New Roman" w:hAnsi="Times New Roman" w:cs="Times New Roman"/>
          <w:color w:val="222222"/>
          <w:sz w:val="24"/>
          <w:szCs w:val="24"/>
          <w:shd w:val="clear" w:color="auto" w:fill="FFFFFF"/>
        </w:rPr>
        <w:t>Hindman &amp; Hindman, 2014)</w:t>
      </w:r>
      <w:r w:rsidRPr="00E44727">
        <w:rPr>
          <w:rFonts w:ascii="Times New Roman" w:hAnsi="Times New Roman" w:cs="Times New Roman"/>
          <w:sz w:val="24"/>
          <w:szCs w:val="24"/>
        </w:rPr>
        <w:t>. Accessible education can be fueled through community contributions together with the government to ensure that every child acces</w:t>
      </w:r>
      <w:r w:rsidRPr="00E44727">
        <w:rPr>
          <w:rFonts w:ascii="Times New Roman" w:hAnsi="Times New Roman" w:cs="Times New Roman"/>
          <w:sz w:val="24"/>
          <w:szCs w:val="24"/>
        </w:rPr>
        <w:t>s education regardless of their background.</w:t>
      </w:r>
    </w:p>
    <w:p w:rsidR="005700A4"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I would also provide support for children as a way to eliminate or prevent child labor. Children are usually at high safety and health risk when working at such a tender age. Some of the reasons increasing the he</w:t>
      </w:r>
      <w:r w:rsidRPr="00E44727">
        <w:rPr>
          <w:rFonts w:ascii="Times New Roman" w:hAnsi="Times New Roman" w:cs="Times New Roman"/>
          <w:sz w:val="24"/>
          <w:szCs w:val="24"/>
        </w:rPr>
        <w:t>alth and safety risks of children include lack of workplace experience, eager to perform well, learning unsafe behaviors from adults and lack of supervision and training</w:t>
      </w:r>
      <w:r w:rsidR="00B4089D" w:rsidRPr="00E44727">
        <w:rPr>
          <w:rFonts w:ascii="Times New Roman" w:hAnsi="Times New Roman" w:cs="Times New Roman"/>
          <w:sz w:val="24"/>
          <w:szCs w:val="24"/>
        </w:rPr>
        <w:t xml:space="preserve"> (</w:t>
      </w:r>
      <w:r w:rsidR="00B4089D" w:rsidRPr="00E44727">
        <w:rPr>
          <w:rFonts w:ascii="Times New Roman" w:hAnsi="Times New Roman" w:cs="Times New Roman"/>
          <w:color w:val="222222"/>
          <w:sz w:val="24"/>
          <w:szCs w:val="24"/>
          <w:shd w:val="clear" w:color="auto" w:fill="FFFFFF"/>
        </w:rPr>
        <w:t>Hindman, 2016)</w:t>
      </w:r>
      <w:r w:rsidRPr="00E44727">
        <w:rPr>
          <w:rFonts w:ascii="Times New Roman" w:hAnsi="Times New Roman" w:cs="Times New Roman"/>
          <w:sz w:val="24"/>
          <w:szCs w:val="24"/>
        </w:rPr>
        <w:t>. Thus, providing support for children would be essential in ensuring t</w:t>
      </w:r>
      <w:r w:rsidRPr="00E44727">
        <w:rPr>
          <w:rFonts w:ascii="Times New Roman" w:hAnsi="Times New Roman" w:cs="Times New Roman"/>
          <w:sz w:val="24"/>
          <w:szCs w:val="24"/>
        </w:rPr>
        <w:t>hat the menace of child labor is eliminated on</w:t>
      </w:r>
      <w:r w:rsidR="00B4089D" w:rsidRPr="00E44727">
        <w:rPr>
          <w:rFonts w:ascii="Times New Roman" w:hAnsi="Times New Roman" w:cs="Times New Roman"/>
          <w:sz w:val="24"/>
          <w:szCs w:val="24"/>
        </w:rPr>
        <w:t>c</w:t>
      </w:r>
      <w:r w:rsidRPr="00E44727">
        <w:rPr>
          <w:rFonts w:ascii="Times New Roman" w:hAnsi="Times New Roman" w:cs="Times New Roman"/>
          <w:sz w:val="24"/>
          <w:szCs w:val="24"/>
        </w:rPr>
        <w:t>e and for all.</w:t>
      </w:r>
    </w:p>
    <w:p w:rsidR="00B4089D"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 xml:space="preserve">Improving economic growth is another way I would use to eliminate or prevent child labor. For instance, over more than 7.8 million Indian children earn their living through child </w:t>
      </w:r>
      <w:r w:rsidRPr="00E44727">
        <w:rPr>
          <w:rFonts w:ascii="Times New Roman" w:hAnsi="Times New Roman" w:cs="Times New Roman"/>
          <w:sz w:val="24"/>
          <w:szCs w:val="24"/>
        </w:rPr>
        <w:lastRenderedPageBreak/>
        <w:t xml:space="preserve">labor due to </w:t>
      </w:r>
      <w:r w:rsidRPr="00E44727">
        <w:rPr>
          <w:rFonts w:ascii="Times New Roman" w:hAnsi="Times New Roman" w:cs="Times New Roman"/>
          <w:sz w:val="24"/>
          <w:szCs w:val="24"/>
        </w:rPr>
        <w:t>poor economy (</w:t>
      </w:r>
      <w:r w:rsidRPr="00E44727">
        <w:rPr>
          <w:rFonts w:ascii="Times New Roman" w:hAnsi="Times New Roman" w:cs="Times New Roman"/>
          <w:color w:val="222222"/>
          <w:sz w:val="24"/>
          <w:szCs w:val="24"/>
          <w:shd w:val="clear" w:color="auto" w:fill="FFFFFF"/>
        </w:rPr>
        <w:t>Hindman &amp; Hindman, 2014)</w:t>
      </w:r>
      <w:r w:rsidRPr="00E44727">
        <w:rPr>
          <w:rFonts w:ascii="Times New Roman" w:hAnsi="Times New Roman" w:cs="Times New Roman"/>
          <w:sz w:val="24"/>
          <w:szCs w:val="24"/>
        </w:rPr>
        <w:t>. Hence, improving economic growth would help to keep such children in school instead of earning a living for themselves.</w:t>
      </w:r>
    </w:p>
    <w:p w:rsidR="00363F01"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 xml:space="preserve">Again, engaging with the sustainable development goals would be another measure that could help </w:t>
      </w:r>
      <w:r w:rsidRPr="00E44727">
        <w:rPr>
          <w:rFonts w:ascii="Times New Roman" w:hAnsi="Times New Roman" w:cs="Times New Roman"/>
          <w:sz w:val="24"/>
          <w:szCs w:val="24"/>
        </w:rPr>
        <w:t>to eliminate child labor. The 17 sustainable development goals can only be achieved when people work together mostly in sub-Saharan Africa where there are high levels of poverty, crisis and state fragility hence causing children to be enrolled in child lab</w:t>
      </w:r>
      <w:r w:rsidRPr="00E44727">
        <w:rPr>
          <w:rFonts w:ascii="Times New Roman" w:hAnsi="Times New Roman" w:cs="Times New Roman"/>
          <w:sz w:val="24"/>
          <w:szCs w:val="24"/>
        </w:rPr>
        <w:t>or</w:t>
      </w:r>
      <w:r w:rsidR="00B4089D" w:rsidRPr="00E44727">
        <w:rPr>
          <w:rFonts w:ascii="Times New Roman" w:hAnsi="Times New Roman" w:cs="Times New Roman"/>
          <w:sz w:val="24"/>
          <w:szCs w:val="24"/>
        </w:rPr>
        <w:t xml:space="preserve"> (</w:t>
      </w:r>
      <w:r w:rsidR="00B4089D" w:rsidRPr="00E44727">
        <w:rPr>
          <w:rFonts w:ascii="Times New Roman" w:hAnsi="Times New Roman" w:cs="Times New Roman"/>
          <w:color w:val="222222"/>
          <w:sz w:val="24"/>
          <w:szCs w:val="24"/>
          <w:shd w:val="clear" w:color="auto" w:fill="FFFFFF"/>
        </w:rPr>
        <w:t>Hindman, 2016)</w:t>
      </w:r>
      <w:r w:rsidRPr="00E44727">
        <w:rPr>
          <w:rFonts w:ascii="Times New Roman" w:hAnsi="Times New Roman" w:cs="Times New Roman"/>
          <w:sz w:val="24"/>
          <w:szCs w:val="24"/>
        </w:rPr>
        <w:t>. For that reason, working towards achieving sustainable development goals will help a lot not only in eliminating child labor but also improving the economy.</w:t>
      </w:r>
    </w:p>
    <w:p w:rsidR="00022786" w:rsidRPr="00E44727" w:rsidRDefault="003C331D" w:rsidP="00E44727">
      <w:pPr>
        <w:spacing w:line="480" w:lineRule="auto"/>
        <w:ind w:firstLine="720"/>
        <w:rPr>
          <w:rFonts w:ascii="Times New Roman" w:hAnsi="Times New Roman" w:cs="Times New Roman"/>
          <w:sz w:val="24"/>
          <w:szCs w:val="24"/>
        </w:rPr>
      </w:pPr>
      <w:r w:rsidRPr="00E44727">
        <w:rPr>
          <w:rFonts w:ascii="Times New Roman" w:hAnsi="Times New Roman" w:cs="Times New Roman"/>
          <w:sz w:val="24"/>
          <w:szCs w:val="24"/>
        </w:rPr>
        <w:t>In summation, having discussed various measures I would take to eliminate or pr</w:t>
      </w:r>
      <w:r w:rsidRPr="00E44727">
        <w:rPr>
          <w:rFonts w:ascii="Times New Roman" w:hAnsi="Times New Roman" w:cs="Times New Roman"/>
          <w:sz w:val="24"/>
          <w:szCs w:val="24"/>
        </w:rPr>
        <w:t>event child labor which includes encouraging stakeholders to take their responsibility, increasing access to education, and providing support for children, it is clear that eliminating child labor is possible. Besides, improving economic growth and engagin</w:t>
      </w:r>
      <w:r w:rsidRPr="00E44727">
        <w:rPr>
          <w:rFonts w:ascii="Times New Roman" w:hAnsi="Times New Roman" w:cs="Times New Roman"/>
          <w:sz w:val="24"/>
          <w:szCs w:val="24"/>
        </w:rPr>
        <w:t>g with sustainable development goals can also help to make child labor a thing of the past.</w:t>
      </w:r>
    </w:p>
    <w:p w:rsidR="00E77D54" w:rsidRDefault="003C331D">
      <w:pPr>
        <w:rPr>
          <w:rFonts w:ascii="Times New Roman" w:hAnsi="Times New Roman" w:cs="Times New Roman"/>
          <w:sz w:val="24"/>
          <w:szCs w:val="24"/>
        </w:rPr>
      </w:pPr>
      <w:r>
        <w:rPr>
          <w:rFonts w:ascii="Times New Roman" w:hAnsi="Times New Roman" w:cs="Times New Roman"/>
          <w:sz w:val="24"/>
          <w:szCs w:val="24"/>
        </w:rPr>
        <w:br w:type="page"/>
      </w:r>
    </w:p>
    <w:p w:rsidR="00B4089D" w:rsidRPr="00E44727" w:rsidRDefault="003C331D" w:rsidP="00E77D54">
      <w:pPr>
        <w:spacing w:line="480" w:lineRule="auto"/>
        <w:jc w:val="center"/>
        <w:rPr>
          <w:rFonts w:ascii="Times New Roman" w:hAnsi="Times New Roman" w:cs="Times New Roman"/>
          <w:sz w:val="24"/>
          <w:szCs w:val="24"/>
        </w:rPr>
      </w:pPr>
      <w:r w:rsidRPr="00E44727">
        <w:rPr>
          <w:rFonts w:ascii="Times New Roman" w:hAnsi="Times New Roman" w:cs="Times New Roman"/>
          <w:sz w:val="24"/>
          <w:szCs w:val="24"/>
        </w:rPr>
        <w:lastRenderedPageBreak/>
        <w:t>References</w:t>
      </w:r>
    </w:p>
    <w:p w:rsidR="00B4089D" w:rsidRPr="00E44727" w:rsidRDefault="003C331D" w:rsidP="00E77D54">
      <w:pPr>
        <w:spacing w:line="480" w:lineRule="auto"/>
        <w:ind w:left="720" w:hanging="720"/>
        <w:rPr>
          <w:rFonts w:ascii="Times New Roman" w:hAnsi="Times New Roman" w:cs="Times New Roman"/>
          <w:color w:val="222222"/>
          <w:sz w:val="24"/>
          <w:szCs w:val="24"/>
          <w:shd w:val="clear" w:color="auto" w:fill="FFFFFF"/>
        </w:rPr>
      </w:pPr>
      <w:r w:rsidRPr="00E44727">
        <w:rPr>
          <w:rFonts w:ascii="Times New Roman" w:hAnsi="Times New Roman" w:cs="Times New Roman"/>
          <w:color w:val="222222"/>
          <w:sz w:val="24"/>
          <w:szCs w:val="24"/>
          <w:shd w:val="clear" w:color="auto" w:fill="FFFFFF"/>
        </w:rPr>
        <w:t>Hindman, H. D. (2016). </w:t>
      </w:r>
      <w:r w:rsidRPr="00E44727">
        <w:rPr>
          <w:rFonts w:ascii="Times New Roman" w:hAnsi="Times New Roman" w:cs="Times New Roman"/>
          <w:i/>
          <w:iCs/>
          <w:color w:val="222222"/>
          <w:sz w:val="24"/>
          <w:szCs w:val="24"/>
          <w:shd w:val="clear" w:color="auto" w:fill="FFFFFF"/>
        </w:rPr>
        <w:t>Child labor: an American history</w:t>
      </w:r>
      <w:r w:rsidRPr="00E44727">
        <w:rPr>
          <w:rFonts w:ascii="Times New Roman" w:hAnsi="Times New Roman" w:cs="Times New Roman"/>
          <w:color w:val="222222"/>
          <w:sz w:val="24"/>
          <w:szCs w:val="24"/>
          <w:shd w:val="clear" w:color="auto" w:fill="FFFFFF"/>
        </w:rPr>
        <w:t>. Routledge.</w:t>
      </w:r>
    </w:p>
    <w:p w:rsidR="00B4089D" w:rsidRPr="00E44727" w:rsidRDefault="003C331D" w:rsidP="00E77D54">
      <w:pPr>
        <w:spacing w:line="480" w:lineRule="auto"/>
        <w:ind w:left="720" w:hanging="720"/>
        <w:rPr>
          <w:rFonts w:ascii="Times New Roman" w:hAnsi="Times New Roman" w:cs="Times New Roman"/>
          <w:sz w:val="24"/>
          <w:szCs w:val="24"/>
        </w:rPr>
      </w:pPr>
      <w:r w:rsidRPr="00E44727">
        <w:rPr>
          <w:rFonts w:ascii="Times New Roman" w:hAnsi="Times New Roman" w:cs="Times New Roman"/>
          <w:color w:val="222222"/>
          <w:sz w:val="24"/>
          <w:szCs w:val="24"/>
          <w:shd w:val="clear" w:color="auto" w:fill="FFFFFF"/>
        </w:rPr>
        <w:t>Hindman, H. D., &amp; Hindman, H. (2014). </w:t>
      </w:r>
      <w:r w:rsidRPr="00E44727">
        <w:rPr>
          <w:rFonts w:ascii="Times New Roman" w:hAnsi="Times New Roman" w:cs="Times New Roman"/>
          <w:i/>
          <w:iCs/>
          <w:color w:val="222222"/>
          <w:sz w:val="24"/>
          <w:szCs w:val="24"/>
          <w:shd w:val="clear" w:color="auto" w:fill="FFFFFF"/>
        </w:rPr>
        <w:t xml:space="preserve">The world of child labor: An historical and </w:t>
      </w:r>
      <w:r w:rsidRPr="00E44727">
        <w:rPr>
          <w:rFonts w:ascii="Times New Roman" w:hAnsi="Times New Roman" w:cs="Times New Roman"/>
          <w:i/>
          <w:iCs/>
          <w:color w:val="222222"/>
          <w:sz w:val="24"/>
          <w:szCs w:val="24"/>
          <w:shd w:val="clear" w:color="auto" w:fill="FFFFFF"/>
        </w:rPr>
        <w:t>regional survey</w:t>
      </w:r>
      <w:r w:rsidRPr="00E44727">
        <w:rPr>
          <w:rFonts w:ascii="Times New Roman" w:hAnsi="Times New Roman" w:cs="Times New Roman"/>
          <w:color w:val="222222"/>
          <w:sz w:val="24"/>
          <w:szCs w:val="24"/>
          <w:shd w:val="clear" w:color="auto" w:fill="FFFFFF"/>
        </w:rPr>
        <w:t>. Routledge.</w:t>
      </w:r>
    </w:p>
    <w:p w:rsidR="00022786" w:rsidRPr="00E44727" w:rsidRDefault="00022786" w:rsidP="00E44727">
      <w:pPr>
        <w:spacing w:line="480" w:lineRule="auto"/>
        <w:ind w:firstLine="720"/>
        <w:rPr>
          <w:rFonts w:ascii="Times New Roman" w:hAnsi="Times New Roman" w:cs="Times New Roman"/>
          <w:sz w:val="24"/>
          <w:szCs w:val="24"/>
        </w:rPr>
      </w:pPr>
    </w:p>
    <w:sectPr w:rsidR="00022786" w:rsidRPr="00E44727" w:rsidSect="00E447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31D" w:rsidRDefault="003C331D">
      <w:pPr>
        <w:spacing w:after="0" w:line="240" w:lineRule="auto"/>
      </w:pPr>
      <w:r>
        <w:separator/>
      </w:r>
    </w:p>
  </w:endnote>
  <w:endnote w:type="continuationSeparator" w:id="0">
    <w:p w:rsidR="003C331D" w:rsidRDefault="003C3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31D" w:rsidRDefault="003C331D">
      <w:pPr>
        <w:spacing w:after="0" w:line="240" w:lineRule="auto"/>
      </w:pPr>
      <w:r>
        <w:separator/>
      </w:r>
    </w:p>
  </w:footnote>
  <w:footnote w:type="continuationSeparator" w:id="0">
    <w:p w:rsidR="003C331D" w:rsidRDefault="003C33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2320256"/>
      <w:docPartObj>
        <w:docPartGallery w:val="Page Numbers (Top of Page)"/>
        <w:docPartUnique/>
      </w:docPartObj>
    </w:sdtPr>
    <w:sdtEndPr>
      <w:rPr>
        <w:noProof/>
      </w:rPr>
    </w:sdtEndPr>
    <w:sdtContent>
      <w:p w:rsidR="00E44727" w:rsidRPr="00E44727" w:rsidRDefault="003C331D">
        <w:pPr>
          <w:pStyle w:val="Header"/>
          <w:jc w:val="right"/>
          <w:rPr>
            <w:rFonts w:ascii="Times New Roman" w:hAnsi="Times New Roman" w:cs="Times New Roman"/>
            <w:sz w:val="24"/>
            <w:szCs w:val="24"/>
          </w:rPr>
        </w:pPr>
        <w:r w:rsidRPr="00E44727">
          <w:rPr>
            <w:rFonts w:ascii="Times New Roman" w:hAnsi="Times New Roman" w:cs="Times New Roman"/>
            <w:sz w:val="24"/>
            <w:szCs w:val="24"/>
          </w:rPr>
          <w:t>ASSIGNMENT</w:t>
        </w:r>
        <w:r>
          <w:rPr>
            <w:rFonts w:ascii="Times New Roman" w:hAnsi="Times New Roman" w:cs="Times New Roman"/>
            <w:sz w:val="24"/>
            <w:szCs w:val="24"/>
          </w:rPr>
          <w:t xml:space="preserve">                                                                                                                                </w:t>
        </w:r>
        <w:r w:rsidRPr="00E44727">
          <w:rPr>
            <w:rFonts w:ascii="Times New Roman" w:hAnsi="Times New Roman" w:cs="Times New Roman"/>
            <w:sz w:val="24"/>
            <w:szCs w:val="24"/>
          </w:rPr>
          <w:fldChar w:fldCharType="begin"/>
        </w:r>
        <w:r w:rsidRPr="00E44727">
          <w:rPr>
            <w:rFonts w:ascii="Times New Roman" w:hAnsi="Times New Roman" w:cs="Times New Roman"/>
            <w:sz w:val="24"/>
            <w:szCs w:val="24"/>
          </w:rPr>
          <w:instrText xml:space="preserve"> PAGE   \* MERGEFOR</w:instrText>
        </w:r>
        <w:r w:rsidRPr="00E44727">
          <w:rPr>
            <w:rFonts w:ascii="Times New Roman" w:hAnsi="Times New Roman" w:cs="Times New Roman"/>
            <w:sz w:val="24"/>
            <w:szCs w:val="24"/>
          </w:rPr>
          <w:instrText xml:space="preserve">MAT </w:instrText>
        </w:r>
        <w:r w:rsidRPr="00E44727">
          <w:rPr>
            <w:rFonts w:ascii="Times New Roman" w:hAnsi="Times New Roman" w:cs="Times New Roman"/>
            <w:sz w:val="24"/>
            <w:szCs w:val="24"/>
          </w:rPr>
          <w:fldChar w:fldCharType="separate"/>
        </w:r>
        <w:r w:rsidR="00D47783">
          <w:rPr>
            <w:rFonts w:ascii="Times New Roman" w:hAnsi="Times New Roman" w:cs="Times New Roman"/>
            <w:noProof/>
            <w:sz w:val="24"/>
            <w:szCs w:val="24"/>
          </w:rPr>
          <w:t>4</w:t>
        </w:r>
        <w:r w:rsidRPr="00E44727">
          <w:rPr>
            <w:rFonts w:ascii="Times New Roman" w:hAnsi="Times New Roman" w:cs="Times New Roman"/>
            <w:noProof/>
            <w:sz w:val="24"/>
            <w:szCs w:val="24"/>
          </w:rPr>
          <w:fldChar w:fldCharType="end"/>
        </w:r>
      </w:p>
    </w:sdtContent>
  </w:sdt>
  <w:p w:rsidR="00E44727" w:rsidRPr="00E44727" w:rsidRDefault="00E447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2101213"/>
      <w:docPartObj>
        <w:docPartGallery w:val="Page Numbers (Top of Page)"/>
        <w:docPartUnique/>
      </w:docPartObj>
    </w:sdtPr>
    <w:sdtEndPr>
      <w:rPr>
        <w:noProof/>
      </w:rPr>
    </w:sdtEndPr>
    <w:sdtContent>
      <w:p w:rsidR="00E44727" w:rsidRPr="00E44727" w:rsidRDefault="003C331D">
        <w:pPr>
          <w:pStyle w:val="Header"/>
          <w:jc w:val="right"/>
          <w:rPr>
            <w:rFonts w:ascii="Times New Roman" w:hAnsi="Times New Roman" w:cs="Times New Roman"/>
            <w:sz w:val="24"/>
            <w:szCs w:val="24"/>
          </w:rPr>
        </w:pPr>
        <w:r w:rsidRPr="00E44727">
          <w:rPr>
            <w:rFonts w:ascii="Times New Roman" w:hAnsi="Times New Roman" w:cs="Times New Roman"/>
            <w:sz w:val="24"/>
            <w:szCs w:val="24"/>
          </w:rPr>
          <w:t>Running head: ASSIGNMENT</w:t>
        </w:r>
        <w:r>
          <w:rPr>
            <w:rFonts w:ascii="Times New Roman" w:hAnsi="Times New Roman" w:cs="Times New Roman"/>
            <w:sz w:val="24"/>
            <w:szCs w:val="24"/>
          </w:rPr>
          <w:t xml:space="preserve">                                                                                                       </w:t>
        </w:r>
        <w:r w:rsidRPr="00E44727">
          <w:rPr>
            <w:rFonts w:ascii="Times New Roman" w:hAnsi="Times New Roman" w:cs="Times New Roman"/>
            <w:sz w:val="24"/>
            <w:szCs w:val="24"/>
          </w:rPr>
          <w:fldChar w:fldCharType="begin"/>
        </w:r>
        <w:r w:rsidRPr="00E44727">
          <w:rPr>
            <w:rFonts w:ascii="Times New Roman" w:hAnsi="Times New Roman" w:cs="Times New Roman"/>
            <w:sz w:val="24"/>
            <w:szCs w:val="24"/>
          </w:rPr>
          <w:instrText xml:space="preserve"> PAGE   \* MERGEFORMAT </w:instrText>
        </w:r>
        <w:r w:rsidRPr="00E44727">
          <w:rPr>
            <w:rFonts w:ascii="Times New Roman" w:hAnsi="Times New Roman" w:cs="Times New Roman"/>
            <w:sz w:val="24"/>
            <w:szCs w:val="24"/>
          </w:rPr>
          <w:fldChar w:fldCharType="separate"/>
        </w:r>
        <w:r w:rsidR="00D47783">
          <w:rPr>
            <w:rFonts w:ascii="Times New Roman" w:hAnsi="Times New Roman" w:cs="Times New Roman"/>
            <w:noProof/>
            <w:sz w:val="24"/>
            <w:szCs w:val="24"/>
          </w:rPr>
          <w:t>1</w:t>
        </w:r>
        <w:r w:rsidRPr="00E44727">
          <w:rPr>
            <w:rFonts w:ascii="Times New Roman" w:hAnsi="Times New Roman" w:cs="Times New Roman"/>
            <w:noProof/>
            <w:sz w:val="24"/>
            <w:szCs w:val="24"/>
          </w:rPr>
          <w:fldChar w:fldCharType="end"/>
        </w:r>
      </w:p>
    </w:sdtContent>
  </w:sdt>
  <w:p w:rsidR="00E44727" w:rsidRPr="00E44727" w:rsidRDefault="00E447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0A4"/>
    <w:rsid w:val="00022786"/>
    <w:rsid w:val="00363F01"/>
    <w:rsid w:val="003C331D"/>
    <w:rsid w:val="005700A4"/>
    <w:rsid w:val="00871EEF"/>
    <w:rsid w:val="00B4089D"/>
    <w:rsid w:val="00C106E3"/>
    <w:rsid w:val="00D44691"/>
    <w:rsid w:val="00D47783"/>
    <w:rsid w:val="00E02FB6"/>
    <w:rsid w:val="00E44727"/>
    <w:rsid w:val="00E7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27"/>
  </w:style>
  <w:style w:type="paragraph" w:styleId="Footer">
    <w:name w:val="footer"/>
    <w:basedOn w:val="Normal"/>
    <w:link w:val="FooterChar"/>
    <w:uiPriority w:val="99"/>
    <w:unhideWhenUsed/>
    <w:rsid w:val="00E44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27"/>
  </w:style>
  <w:style w:type="character" w:styleId="Hyperlink">
    <w:name w:val="Hyperlink"/>
    <w:basedOn w:val="DefaultParagraphFont"/>
    <w:uiPriority w:val="99"/>
    <w:unhideWhenUsed/>
    <w:rsid w:val="00871E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27"/>
  </w:style>
  <w:style w:type="paragraph" w:styleId="Footer">
    <w:name w:val="footer"/>
    <w:basedOn w:val="Normal"/>
    <w:link w:val="FooterChar"/>
    <w:uiPriority w:val="99"/>
    <w:unhideWhenUsed/>
    <w:rsid w:val="00E44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27"/>
  </w:style>
  <w:style w:type="character" w:styleId="Hyperlink">
    <w:name w:val="Hyperlink"/>
    <w:basedOn w:val="DefaultParagraphFont"/>
    <w:uiPriority w:val="99"/>
    <w:unhideWhenUsed/>
    <w:rsid w:val="00871E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FGpaOp6_I7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2019-11-25T12:35:00Z</dcterms:created>
  <dcterms:modified xsi:type="dcterms:W3CDTF">2019-11-25T14:23:00Z</dcterms:modified>
</cp:coreProperties>
</file>